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F" w:rsidRPr="00D82849" w:rsidRDefault="00B9296F" w:rsidP="00B9296F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b/>
          <w:bCs/>
          <w:color w:val="000000" w:themeColor="text1"/>
          <w:kern w:val="24"/>
          <w:sz w:val="96"/>
          <w:szCs w:val="96"/>
          <w:u w:val="single"/>
          <w:lang w:val="hr-HR"/>
        </w:rPr>
      </w:pPr>
      <w:r w:rsidRPr="00D82849">
        <w:rPr>
          <w:rFonts w:ascii="Calibri" w:eastAsiaTheme="minorEastAsia" w:hAnsi="Calibri" w:cstheme="minorBidi"/>
          <w:b/>
          <w:bCs/>
          <w:color w:val="000000" w:themeColor="text1"/>
          <w:kern w:val="24"/>
          <w:sz w:val="96"/>
          <w:szCs w:val="96"/>
          <w:u w:val="single"/>
          <w:lang w:val="hr-HR"/>
        </w:rPr>
        <w:t>UČITI KAKO UČITI</w:t>
      </w:r>
    </w:p>
    <w:p w:rsidR="00B9296F" w:rsidRDefault="00B9296F" w:rsidP="00B9296F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b/>
          <w:bCs/>
          <w:color w:val="000000" w:themeColor="text1"/>
          <w:kern w:val="24"/>
          <w:sz w:val="20"/>
          <w:szCs w:val="20"/>
          <w:lang w:val="hr-HR"/>
        </w:rPr>
      </w:pPr>
      <w:r>
        <w:rPr>
          <w:rFonts w:ascii="Calibri" w:eastAsiaTheme="minorEastAsia" w:hAnsi="Calibri" w:cstheme="minorBidi"/>
          <w:b/>
          <w:bCs/>
          <w:color w:val="000000" w:themeColor="text1"/>
          <w:kern w:val="24"/>
          <w:sz w:val="96"/>
          <w:szCs w:val="96"/>
          <w:lang w:val="hr-HR"/>
        </w:rPr>
        <w:t>TEHNIKE UČENJA</w:t>
      </w:r>
    </w:p>
    <w:p w:rsidR="00DA6239" w:rsidRDefault="00DA6239" w:rsidP="00DA6239">
      <w:pPr>
        <w:pStyle w:val="NormalWeb"/>
        <w:spacing w:before="0" w:beforeAutospacing="0" w:after="0" w:afterAutospacing="0"/>
        <w:ind w:left="360"/>
        <w:jc w:val="both"/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</w:pPr>
    </w:p>
    <w:p w:rsidR="00B9296F" w:rsidRPr="00DA6239" w:rsidRDefault="00B9296F" w:rsidP="00B929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</w:pPr>
      <w:r w:rsidRPr="00DA6239"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  <w:t xml:space="preserve">Pročitati tekst </w:t>
      </w:r>
      <w:r w:rsidRPr="00DA6239"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ne znači</w:t>
      </w:r>
      <w:r w:rsidRPr="00DA6239">
        <w:rPr>
          <w:rFonts w:ascii="Arial" w:eastAsiaTheme="minorEastAsia" w:hAnsi="Arial" w:cs="Arial"/>
          <w:bCs/>
          <w:color w:val="FF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  <w:t xml:space="preserve">da smo ga zapamtili. </w:t>
      </w:r>
    </w:p>
    <w:p w:rsidR="00B9296F" w:rsidRPr="00DA6239" w:rsidRDefault="00B9296F" w:rsidP="00B9296F">
      <w:pPr>
        <w:pStyle w:val="NormalWeb"/>
        <w:spacing w:before="0" w:beforeAutospacing="0" w:after="0" w:afterAutospacing="0"/>
        <w:ind w:left="360"/>
        <w:jc w:val="both"/>
        <w:rPr>
          <w:rFonts w:ascii="Arial" w:eastAsiaTheme="minorEastAsia" w:hAnsi="Arial" w:cs="Arial"/>
          <w:bCs/>
          <w:color w:val="FF0000"/>
          <w:kern w:val="24"/>
          <w:sz w:val="48"/>
          <w:szCs w:val="48"/>
          <w:lang w:val="hr-HR"/>
        </w:rPr>
      </w:pPr>
      <w:r w:rsidRPr="00DA6239">
        <w:rPr>
          <w:rFonts w:ascii="Arial" w:eastAsiaTheme="minorEastAsia" w:hAnsi="Arial" w:cs="Arial"/>
          <w:bCs/>
          <w:color w:val="FF0000"/>
          <w:kern w:val="24"/>
          <w:sz w:val="48"/>
          <w:szCs w:val="48"/>
          <w:lang w:val="hr-HR"/>
        </w:rPr>
        <w:t xml:space="preserve">ČITANJE NIJE UČENJE! </w:t>
      </w:r>
    </w:p>
    <w:p w:rsidR="00B9296F" w:rsidRPr="00DA6239" w:rsidRDefault="00B9296F" w:rsidP="00B9296F">
      <w:pPr>
        <w:pStyle w:val="NormalWeb"/>
        <w:spacing w:before="0" w:beforeAutospacing="0" w:after="0" w:afterAutospacing="0"/>
        <w:ind w:left="36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48"/>
          <w:szCs w:val="48"/>
          <w:lang w:val="hr-HR"/>
        </w:rPr>
      </w:pPr>
    </w:p>
    <w:p w:rsidR="00B9296F" w:rsidRPr="00DA6239" w:rsidRDefault="00B9296F" w:rsidP="00B929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</w:pPr>
      <w:r w:rsidRPr="00DA6239"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  <w:t xml:space="preserve">Da bi nešto bilo naučeno, potrebno je </w:t>
      </w:r>
      <w:r w:rsidRPr="00DA6239"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pročitati više puta</w:t>
      </w:r>
      <w:r w:rsidRPr="00DA6239"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  <w:t xml:space="preserve"> sadržaj učenja, </w:t>
      </w:r>
      <w:r w:rsidRPr="00DA6239"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izvaditi</w:t>
      </w:r>
      <w:r w:rsidRPr="00DA6239">
        <w:rPr>
          <w:rFonts w:ascii="Arial" w:eastAsiaTheme="minorEastAsia" w:hAnsi="Arial" w:cs="Arial"/>
          <w:bCs/>
          <w:color w:val="FF0000"/>
          <w:kern w:val="24"/>
          <w:sz w:val="48"/>
          <w:szCs w:val="48"/>
          <w:u w:val="single"/>
          <w:lang w:val="hr-HR"/>
        </w:rPr>
        <w:t xml:space="preserve"> bilješke</w:t>
      </w:r>
      <w:r w:rsidRPr="00DA6239">
        <w:rPr>
          <w:rFonts w:ascii="Arial" w:eastAsiaTheme="minorEastAsia" w:hAnsi="Arial" w:cs="Arial"/>
          <w:bCs/>
          <w:color w:val="FF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  <w:t xml:space="preserve">i nakon toga biti u stanju </w:t>
      </w:r>
      <w:r w:rsidRPr="00DA6239"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 xml:space="preserve">samostalno </w:t>
      </w:r>
      <w:r w:rsidRPr="00DA6239">
        <w:rPr>
          <w:rFonts w:ascii="Arial" w:eastAsiaTheme="minorEastAsia" w:hAnsi="Arial" w:cs="Arial"/>
          <w:bCs/>
          <w:color w:val="FF0000"/>
          <w:kern w:val="24"/>
          <w:sz w:val="48"/>
          <w:szCs w:val="48"/>
          <w:u w:val="single"/>
          <w:lang w:val="hr-HR"/>
        </w:rPr>
        <w:t>prepričati tekst</w:t>
      </w:r>
      <w:r w:rsidRPr="00DA6239">
        <w:rPr>
          <w:rFonts w:ascii="Arial" w:eastAsiaTheme="minorEastAsia" w:hAnsi="Arial" w:cs="Arial"/>
          <w:bCs/>
          <w:color w:val="FF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Theme="minorEastAsia" w:hAnsi="Arial" w:cs="Arial"/>
          <w:bCs/>
          <w:color w:val="000000" w:themeColor="text1"/>
          <w:kern w:val="24"/>
          <w:sz w:val="48"/>
          <w:szCs w:val="48"/>
          <w:lang w:val="hr-HR"/>
        </w:rPr>
        <w:t xml:space="preserve">ili </w:t>
      </w:r>
      <w:r w:rsidRPr="00DA6239"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riješiti zadatak bez gledanja u bilješke ili u postupak rješavanja zadatka.</w:t>
      </w:r>
    </w:p>
    <w:p w:rsidR="00B9296F" w:rsidRPr="00DA6239" w:rsidRDefault="00B9296F" w:rsidP="00B9296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9296F" w:rsidRPr="00DA6239" w:rsidRDefault="00B9296F" w:rsidP="00DA6239">
      <w:pPr>
        <w:pStyle w:val="ListParagraph"/>
        <w:numPr>
          <w:ilvl w:val="0"/>
          <w:numId w:val="1"/>
        </w:numPr>
        <w:rPr>
          <w:rFonts w:ascii="Arial" w:hAnsi="Arial" w:cs="Arial"/>
          <w:sz w:val="48"/>
        </w:rPr>
      </w:pPr>
      <w:r w:rsidRPr="00DA6239">
        <w:rPr>
          <w:rFonts w:ascii="Arial" w:eastAsia="+mn-ea" w:hAnsi="Arial" w:cs="Arial"/>
          <w:bCs/>
          <w:color w:val="000000"/>
          <w:kern w:val="24"/>
          <w:sz w:val="48"/>
          <w:szCs w:val="48"/>
          <w:u w:val="single"/>
          <w:lang w:val="hr-HR"/>
        </w:rPr>
        <w:t xml:space="preserve">podcrtavanje </w:t>
      </w:r>
      <w:r w:rsidRPr="00DA6239">
        <w:rPr>
          <w:rFonts w:ascii="Arial" w:eastAsia="+mn-e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bitnih</w:t>
      </w:r>
      <w:r w:rsidRPr="00DA6239">
        <w:rPr>
          <w:rFonts w:ascii="Arial" w:eastAsia="+mn-ea" w:hAnsi="Arial" w:cs="Arial"/>
          <w:bCs/>
          <w:color w:val="000000"/>
          <w:kern w:val="24"/>
          <w:sz w:val="48"/>
          <w:szCs w:val="48"/>
          <w:u w:val="single"/>
          <w:lang w:val="hr-HR"/>
        </w:rPr>
        <w:t xml:space="preserve"> </w:t>
      </w:r>
      <w:r w:rsidRPr="006D4FA5">
        <w:rPr>
          <w:rFonts w:ascii="Arial" w:eastAsia="+mn-ea" w:hAnsi="Arial" w:cs="Arial"/>
          <w:bCs/>
          <w:color w:val="000000"/>
          <w:kern w:val="24"/>
          <w:sz w:val="48"/>
          <w:szCs w:val="48"/>
          <w:lang w:val="hr-HR"/>
        </w:rPr>
        <w:t>činjenica,</w:t>
      </w:r>
      <w:r w:rsidRPr="00DA6239">
        <w:rPr>
          <w:rFonts w:ascii="Arial" w:eastAsia="+mn-ea" w:hAnsi="Arial" w:cs="Arial"/>
          <w:bCs/>
          <w:color w:val="000000"/>
          <w:kern w:val="24"/>
          <w:sz w:val="48"/>
          <w:szCs w:val="48"/>
          <w:lang w:val="hr-HR"/>
        </w:rPr>
        <w:t xml:space="preserve"> ideja ili pojedinosti </w:t>
      </w:r>
      <w:bookmarkStart w:id="0" w:name="_GoBack"/>
      <w:bookmarkEnd w:id="0"/>
    </w:p>
    <w:p w:rsidR="00B9296F" w:rsidRPr="00DA6239" w:rsidRDefault="00B9296F" w:rsidP="00DA6239">
      <w:pPr>
        <w:pStyle w:val="ListParagraph"/>
        <w:rPr>
          <w:rFonts w:ascii="Arial" w:hAnsi="Arial" w:cs="Arial"/>
          <w:b/>
          <w:sz w:val="48"/>
        </w:rPr>
      </w:pPr>
    </w:p>
    <w:p w:rsidR="00B9296F" w:rsidRPr="00DA6239" w:rsidRDefault="00B9296F" w:rsidP="00DA6239">
      <w:pPr>
        <w:pStyle w:val="ListParagraph"/>
        <w:numPr>
          <w:ilvl w:val="0"/>
          <w:numId w:val="1"/>
        </w:numPr>
        <w:rPr>
          <w:rFonts w:ascii="Arial" w:hAnsi="Arial" w:cs="Arial"/>
          <w:sz w:val="48"/>
        </w:rPr>
      </w:pPr>
      <w:r w:rsidRPr="00DA6239">
        <w:rPr>
          <w:rFonts w:ascii="Arial" w:eastAsia="+mn-ea" w:hAnsi="Arial" w:cs="Arial"/>
          <w:b/>
          <w:bCs/>
          <w:color w:val="00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="+mn-e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sastavljanje pitanja</w:t>
      </w:r>
      <w:r w:rsidRPr="00DA6239">
        <w:rPr>
          <w:rFonts w:ascii="Arial" w:eastAsia="+mn-ea" w:hAnsi="Arial" w:cs="Arial"/>
          <w:b/>
          <w:bCs/>
          <w:color w:val="FF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="+mn-ea" w:hAnsi="Arial" w:cs="Arial"/>
          <w:bCs/>
          <w:color w:val="000000"/>
          <w:kern w:val="24"/>
          <w:sz w:val="48"/>
          <w:szCs w:val="48"/>
          <w:lang w:val="hr-HR"/>
        </w:rPr>
        <w:t xml:space="preserve">nakon naučenih nastavnih sadržaja </w:t>
      </w:r>
    </w:p>
    <w:p w:rsidR="00B9296F" w:rsidRPr="00DA6239" w:rsidRDefault="00B9296F" w:rsidP="00DA6239">
      <w:pPr>
        <w:pStyle w:val="ListParagraph"/>
        <w:rPr>
          <w:rFonts w:ascii="Arial" w:hAnsi="Arial" w:cs="Arial"/>
          <w:sz w:val="48"/>
        </w:rPr>
      </w:pPr>
    </w:p>
    <w:p w:rsidR="00B9296F" w:rsidRPr="00DA6239" w:rsidRDefault="00B9296F" w:rsidP="00DA6239">
      <w:pPr>
        <w:pStyle w:val="ListParagraph"/>
        <w:numPr>
          <w:ilvl w:val="0"/>
          <w:numId w:val="1"/>
        </w:numPr>
        <w:rPr>
          <w:rFonts w:ascii="Arial" w:hAnsi="Arial" w:cs="Arial"/>
          <w:sz w:val="48"/>
        </w:rPr>
      </w:pPr>
      <w:r w:rsidRPr="00DA6239">
        <w:rPr>
          <w:rFonts w:ascii="Arial" w:eastAsia="+mn-ea" w:hAnsi="Arial" w:cs="Arial"/>
          <w:b/>
          <w:bCs/>
          <w:color w:val="00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="+mn-e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sažimanje</w:t>
      </w:r>
      <w:r w:rsidRPr="00DA6239">
        <w:rPr>
          <w:rFonts w:ascii="Arial" w:eastAsia="+mn-ea" w:hAnsi="Arial" w:cs="Arial"/>
          <w:b/>
          <w:bCs/>
          <w:color w:val="FF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="+mn-ea" w:hAnsi="Arial" w:cs="Arial"/>
          <w:bCs/>
          <w:color w:val="000000"/>
          <w:kern w:val="24"/>
          <w:sz w:val="48"/>
          <w:szCs w:val="48"/>
          <w:lang w:val="hr-HR"/>
        </w:rPr>
        <w:t>nastavnih sadržaja na ključne pojmove koji se proširuju</w:t>
      </w:r>
    </w:p>
    <w:p w:rsidR="00B9296F" w:rsidRPr="00DA6239" w:rsidRDefault="00B9296F" w:rsidP="00DA6239">
      <w:pPr>
        <w:rPr>
          <w:rFonts w:ascii="Arial" w:hAnsi="Arial" w:cs="Arial"/>
          <w:b/>
          <w:sz w:val="48"/>
        </w:rPr>
      </w:pPr>
    </w:p>
    <w:p w:rsidR="00B9296F" w:rsidRPr="00DA6239" w:rsidRDefault="00B9296F" w:rsidP="00DA6239">
      <w:pPr>
        <w:pStyle w:val="ListParagraph"/>
        <w:numPr>
          <w:ilvl w:val="0"/>
          <w:numId w:val="1"/>
        </w:numPr>
        <w:rPr>
          <w:rFonts w:ascii="Arial" w:hAnsi="Arial" w:cs="Arial"/>
          <w:sz w:val="48"/>
        </w:rPr>
      </w:pPr>
      <w:r w:rsidRPr="00DA6239">
        <w:rPr>
          <w:rFonts w:ascii="Arial" w:eastAsia="+mn-ea" w:hAnsi="Arial" w:cs="Arial"/>
          <w:b/>
          <w:bCs/>
          <w:color w:val="00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="+mn-ea" w:hAnsi="Arial" w:cs="Arial"/>
          <w:b/>
          <w:bCs/>
          <w:color w:val="FF0000"/>
          <w:kern w:val="24"/>
          <w:sz w:val="48"/>
          <w:szCs w:val="48"/>
          <w:u w:val="single"/>
          <w:lang w:val="hr-HR"/>
        </w:rPr>
        <w:t>prepričavanje</w:t>
      </w:r>
      <w:r w:rsidRPr="00DA6239">
        <w:rPr>
          <w:rFonts w:ascii="Arial" w:eastAsia="+mn-ea" w:hAnsi="Arial" w:cs="Arial"/>
          <w:bCs/>
          <w:color w:val="FF0000"/>
          <w:kern w:val="24"/>
          <w:sz w:val="48"/>
          <w:szCs w:val="48"/>
          <w:lang w:val="hr-HR"/>
        </w:rPr>
        <w:t xml:space="preserve"> </w:t>
      </w:r>
      <w:r w:rsidRPr="00DA6239">
        <w:rPr>
          <w:rFonts w:ascii="Arial" w:eastAsia="+mn-ea" w:hAnsi="Arial" w:cs="Arial"/>
          <w:bCs/>
          <w:color w:val="000000"/>
          <w:kern w:val="24"/>
          <w:sz w:val="48"/>
          <w:szCs w:val="48"/>
          <w:lang w:val="hr-HR"/>
        </w:rPr>
        <w:t>pročitanih sadržaja</w:t>
      </w:r>
    </w:p>
    <w:p w:rsidR="00863123" w:rsidRPr="00DA6239" w:rsidRDefault="00863123" w:rsidP="00DA6239">
      <w:pPr>
        <w:rPr>
          <w:rFonts w:ascii="Calibri" w:hAnsi="Calibri"/>
          <w:b/>
        </w:rPr>
      </w:pPr>
    </w:p>
    <w:sectPr w:rsidR="00863123" w:rsidRPr="00DA6239" w:rsidSect="00B92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350"/>
    <w:multiLevelType w:val="hybridMultilevel"/>
    <w:tmpl w:val="DC16EFCC"/>
    <w:lvl w:ilvl="0" w:tplc="05C82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2D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4B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6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A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4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0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ED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BC39B9"/>
    <w:multiLevelType w:val="hybridMultilevel"/>
    <w:tmpl w:val="F55EA4EC"/>
    <w:lvl w:ilvl="0" w:tplc="E6D61F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D"/>
    <w:rsid w:val="00536A1D"/>
    <w:rsid w:val="006D4FA5"/>
    <w:rsid w:val="00863123"/>
    <w:rsid w:val="00B9296F"/>
    <w:rsid w:val="00D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2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2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2015-10-13T21:07:00Z</dcterms:created>
  <dcterms:modified xsi:type="dcterms:W3CDTF">2015-10-13T22:32:00Z</dcterms:modified>
</cp:coreProperties>
</file>