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6876" w14:textId="77777777" w:rsidR="005F425A" w:rsidRPr="002E1B8F" w:rsidRDefault="005F425A" w:rsidP="005F425A">
      <w:pPr>
        <w:jc w:val="center"/>
        <w:rPr>
          <w:b/>
          <w:bCs/>
          <w:sz w:val="32"/>
          <w:szCs w:val="32"/>
        </w:rPr>
      </w:pPr>
      <w:bookmarkStart w:id="0" w:name="_Hlk188596748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 xml:space="preserve">ČETVRTI </w:t>
      </w:r>
      <w:r w:rsidRPr="002E1B8F">
        <w:rPr>
          <w:b/>
          <w:bCs/>
          <w:sz w:val="32"/>
          <w:szCs w:val="32"/>
        </w:rPr>
        <w:t>TJEDAN</w:t>
      </w:r>
    </w:p>
    <w:p w14:paraId="41C95547" w14:textId="77777777" w:rsidR="005F425A" w:rsidRPr="002E1B8F" w:rsidRDefault="005F425A" w:rsidP="005F42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OŽUJAK</w:t>
      </w:r>
      <w:r w:rsidRPr="002E1B8F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  <w:r w:rsidRPr="002E1B8F">
        <w:rPr>
          <w:b/>
          <w:bCs/>
          <w:sz w:val="32"/>
          <w:szCs w:val="32"/>
        </w:rPr>
        <w:t>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5F425A" w:rsidRPr="00613D6D" w14:paraId="529B56FA" w14:textId="77777777" w:rsidTr="00B45CF1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63D95989" w14:textId="77777777" w:rsidR="005F425A" w:rsidRPr="00613D6D" w:rsidRDefault="005F425A" w:rsidP="00B45CF1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44CC752" w14:textId="77777777" w:rsidR="005F425A" w:rsidRPr="00613D6D" w:rsidRDefault="005F425A" w:rsidP="00B45CF1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30875381" w14:textId="77777777" w:rsidR="005F425A" w:rsidRPr="00613D6D" w:rsidRDefault="005F425A" w:rsidP="00B45CF1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5F425A" w:rsidRPr="00613D6D" w14:paraId="16113716" w14:textId="77777777" w:rsidTr="00B45CF1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C6489DE" w14:textId="77777777" w:rsidR="005F425A" w:rsidRDefault="005F425A" w:rsidP="00B45CF1">
            <w:r w:rsidRPr="00613D6D">
              <w:t>Ponedjeljak,</w:t>
            </w:r>
          </w:p>
          <w:p w14:paraId="2809C358" w14:textId="77777777" w:rsidR="005F425A" w:rsidRPr="00613D6D" w:rsidRDefault="005F425A" w:rsidP="00B45CF1">
            <w:r>
              <w:t>24.3.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997DB91" w14:textId="77777777" w:rsidR="005F425A" w:rsidRDefault="005F425A" w:rsidP="00B45CF1">
            <w:r>
              <w:t>Kruh Lino lada</w:t>
            </w:r>
          </w:p>
          <w:p w14:paraId="71CEFFEC" w14:textId="77777777" w:rsidR="005F425A" w:rsidRPr="00613D6D" w:rsidRDefault="005F425A" w:rsidP="00B45CF1">
            <w:r>
              <w:t xml:space="preserve">Kakao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2D3CEE0E" w14:textId="77777777" w:rsidR="005F425A" w:rsidRDefault="005F425A" w:rsidP="00B45CF1">
            <w:r>
              <w:t>Juha</w:t>
            </w:r>
          </w:p>
          <w:p w14:paraId="15856987" w14:textId="77777777" w:rsidR="005F425A" w:rsidRDefault="005F425A" w:rsidP="00B45CF1">
            <w:r>
              <w:t>Njoke</w:t>
            </w:r>
          </w:p>
          <w:p w14:paraId="3A2E1CBC" w14:textId="77777777" w:rsidR="005F425A" w:rsidRPr="00613D6D" w:rsidRDefault="005F425A" w:rsidP="00B45CF1">
            <w:r>
              <w:t>bananko</w:t>
            </w:r>
          </w:p>
        </w:tc>
      </w:tr>
      <w:tr w:rsidR="005F425A" w:rsidRPr="00613D6D" w14:paraId="7E5CAC33" w14:textId="77777777" w:rsidTr="00B45CF1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D7AF1DA" w14:textId="77777777" w:rsidR="005F425A" w:rsidRPr="00613D6D" w:rsidRDefault="005F425A" w:rsidP="00B45CF1">
            <w:r w:rsidRPr="00613D6D">
              <w:t>Utorak, </w:t>
            </w:r>
            <w:r w:rsidRPr="00613D6D">
              <w:br/>
            </w:r>
            <w:r>
              <w:t>25.3.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09D0E23" w14:textId="77777777" w:rsidR="005F425A" w:rsidRDefault="005F425A" w:rsidP="00B45CF1">
            <w:r>
              <w:t xml:space="preserve">Foccacino </w:t>
            </w:r>
          </w:p>
          <w:p w14:paraId="04343BAC" w14:textId="77777777" w:rsidR="005F425A" w:rsidRPr="00613D6D" w:rsidRDefault="005F425A" w:rsidP="00B45CF1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2E1D8A0" w14:textId="77777777" w:rsidR="005F425A" w:rsidRDefault="005F425A" w:rsidP="00B45CF1">
            <w:r>
              <w:t>Kupus varivo</w:t>
            </w:r>
          </w:p>
          <w:p w14:paraId="0D40533C" w14:textId="77777777" w:rsidR="005F425A" w:rsidRDefault="005F425A" w:rsidP="00B45CF1">
            <w:r>
              <w:t>Nuggetsi</w:t>
            </w:r>
          </w:p>
          <w:p w14:paraId="77C5E7DB" w14:textId="77777777" w:rsidR="005F425A" w:rsidRPr="00613D6D" w:rsidRDefault="005F425A" w:rsidP="00B45CF1">
            <w:r>
              <w:t>Štrudla s jabukom</w:t>
            </w:r>
          </w:p>
        </w:tc>
      </w:tr>
      <w:tr w:rsidR="005F425A" w:rsidRPr="00613D6D" w14:paraId="59325BE8" w14:textId="77777777" w:rsidTr="00B45CF1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447133E" w14:textId="77777777" w:rsidR="005F425A" w:rsidRDefault="005F425A" w:rsidP="00B45CF1">
            <w:r w:rsidRPr="00613D6D">
              <w:t>Srijeda, </w:t>
            </w:r>
          </w:p>
          <w:p w14:paraId="75BA0EF5" w14:textId="77777777" w:rsidR="005F425A" w:rsidRPr="00613D6D" w:rsidRDefault="005F425A" w:rsidP="00B45CF1">
            <w:r>
              <w:t>26.3.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DDCBA3F" w14:textId="77777777" w:rsidR="005F425A" w:rsidRDefault="005F425A" w:rsidP="00B45CF1">
            <w:r>
              <w:t>Kruh Zdenka sir</w:t>
            </w:r>
          </w:p>
          <w:p w14:paraId="17E1FCCC" w14:textId="77777777" w:rsidR="005F425A" w:rsidRPr="00613D6D" w:rsidRDefault="005F425A" w:rsidP="00B45CF1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3ABE5F7" w14:textId="77777777" w:rsidR="005F425A" w:rsidRDefault="005F425A" w:rsidP="00B45CF1">
            <w:r>
              <w:t>Pečena kobasica s pireom</w:t>
            </w:r>
          </w:p>
          <w:p w14:paraId="04A215FE" w14:textId="77777777" w:rsidR="005F425A" w:rsidRPr="00613D6D" w:rsidRDefault="005F425A" w:rsidP="00B45CF1">
            <w:r>
              <w:t xml:space="preserve">Naranča </w:t>
            </w:r>
          </w:p>
        </w:tc>
      </w:tr>
      <w:tr w:rsidR="005F425A" w:rsidRPr="00613D6D" w14:paraId="221DA762" w14:textId="77777777" w:rsidTr="00B45CF1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BFCBAAE" w14:textId="77777777" w:rsidR="005F425A" w:rsidRDefault="005F425A" w:rsidP="00B45CF1">
            <w:r>
              <w:t xml:space="preserve">Četvrtak, </w:t>
            </w:r>
          </w:p>
          <w:p w14:paraId="29929887" w14:textId="77777777" w:rsidR="005F425A" w:rsidRPr="00613D6D" w:rsidRDefault="005F425A" w:rsidP="00B45CF1">
            <w:r>
              <w:t>27.3.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7F23B7F" w14:textId="77777777" w:rsidR="005F425A" w:rsidRDefault="005F425A" w:rsidP="00B45CF1">
            <w:r>
              <w:t xml:space="preserve">Sendvič </w:t>
            </w:r>
          </w:p>
          <w:p w14:paraId="22E169C7" w14:textId="77777777" w:rsidR="005F425A" w:rsidRPr="00613D6D" w:rsidRDefault="005F425A" w:rsidP="00B45CF1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3CA3CDD6" w14:textId="77777777" w:rsidR="005F425A" w:rsidRDefault="005F425A" w:rsidP="00B45CF1">
            <w:r>
              <w:t>Špageti bolognese</w:t>
            </w:r>
          </w:p>
          <w:p w14:paraId="731C5CB6" w14:textId="77777777" w:rsidR="005F425A" w:rsidRPr="00613D6D" w:rsidRDefault="005F425A" w:rsidP="00B45CF1">
            <w:r>
              <w:t xml:space="preserve">Tortica </w:t>
            </w:r>
          </w:p>
        </w:tc>
      </w:tr>
      <w:tr w:rsidR="005F425A" w:rsidRPr="00613D6D" w14:paraId="478B3D83" w14:textId="77777777" w:rsidTr="00B45CF1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6AB186A" w14:textId="77777777" w:rsidR="005F425A" w:rsidRDefault="005F425A" w:rsidP="00B45CF1">
            <w:r>
              <w:t>Petak,</w:t>
            </w:r>
          </w:p>
          <w:p w14:paraId="4CD49517" w14:textId="77777777" w:rsidR="005F425A" w:rsidRPr="00613D6D" w:rsidRDefault="005F425A" w:rsidP="00B45CF1">
            <w:r>
              <w:t>28.3.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268737E" w14:textId="77777777" w:rsidR="005F425A" w:rsidRDefault="005F425A" w:rsidP="00B45CF1">
            <w:r>
              <w:t>Krosan</w:t>
            </w:r>
          </w:p>
          <w:p w14:paraId="4C235DF9" w14:textId="77777777" w:rsidR="005F425A" w:rsidRPr="00613D6D" w:rsidRDefault="005F425A" w:rsidP="00B45CF1">
            <w:r>
              <w:t xml:space="preserve">Voćni jogurt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3D8F1F4" w14:textId="77777777" w:rsidR="005F425A" w:rsidRDefault="005F425A" w:rsidP="00B45CF1">
            <w:r>
              <w:t>Špinat / kuhano jaje</w:t>
            </w:r>
          </w:p>
          <w:p w14:paraId="34C6BE9C" w14:textId="77777777" w:rsidR="005F425A" w:rsidRPr="00613D6D" w:rsidRDefault="005F425A" w:rsidP="00B45CF1">
            <w:r>
              <w:t xml:space="preserve">Jabuka </w:t>
            </w:r>
          </w:p>
        </w:tc>
      </w:tr>
      <w:bookmarkEnd w:id="0"/>
    </w:tbl>
    <w:p w14:paraId="43C3B86F" w14:textId="77777777" w:rsidR="005F425A" w:rsidRDefault="005F425A" w:rsidP="005F425A"/>
    <w:p w14:paraId="6A5CBEB8" w14:textId="77777777" w:rsidR="002E34C6" w:rsidRDefault="002E34C6"/>
    <w:sectPr w:rsidR="002E34C6" w:rsidSect="005F42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5A"/>
    <w:rsid w:val="002E34C6"/>
    <w:rsid w:val="005F425A"/>
    <w:rsid w:val="006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272D"/>
  <w15:chartTrackingRefBased/>
  <w15:docId w15:val="{88355321-E33E-45FE-8019-C9B342D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5A"/>
  </w:style>
  <w:style w:type="paragraph" w:styleId="Heading1">
    <w:name w:val="heading 1"/>
    <w:basedOn w:val="Normal"/>
    <w:next w:val="Normal"/>
    <w:link w:val="Heading1Char"/>
    <w:uiPriority w:val="9"/>
    <w:qFormat/>
    <w:rsid w:val="005F4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7985-7C4D-4804-B041-BCD2749C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2025-03-21T07:24:00Z</dcterms:created>
</cp:coreProperties>
</file>