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F3B54" w14:textId="77777777" w:rsidR="00A273D8" w:rsidRPr="002E1B8F" w:rsidRDefault="00A273D8" w:rsidP="00A273D8">
      <w:pPr>
        <w:jc w:val="center"/>
        <w:rPr>
          <w:b/>
          <w:bCs/>
          <w:sz w:val="32"/>
          <w:szCs w:val="32"/>
        </w:rPr>
      </w:pPr>
      <w:bookmarkStart w:id="0" w:name="_Hlk187315682"/>
      <w:r w:rsidRPr="002E1B8F">
        <w:rPr>
          <w:b/>
          <w:bCs/>
          <w:sz w:val="32"/>
          <w:szCs w:val="32"/>
        </w:rPr>
        <w:t xml:space="preserve">JELOVNIK ZA </w:t>
      </w:r>
      <w:r>
        <w:rPr>
          <w:b/>
          <w:bCs/>
          <w:sz w:val="32"/>
          <w:szCs w:val="32"/>
        </w:rPr>
        <w:t>DRUGI</w:t>
      </w:r>
      <w:r w:rsidRPr="002E1B8F">
        <w:rPr>
          <w:b/>
          <w:bCs/>
          <w:sz w:val="32"/>
          <w:szCs w:val="32"/>
        </w:rPr>
        <w:t xml:space="preserve"> TJEDAN</w:t>
      </w:r>
    </w:p>
    <w:p w14:paraId="7533B385" w14:textId="77777777" w:rsidR="00A273D8" w:rsidRPr="002E1B8F" w:rsidRDefault="00A273D8" w:rsidP="00A273D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RUJAN 2025.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A273D8" w:rsidRPr="00613D6D" w14:paraId="18258806" w14:textId="77777777" w:rsidTr="001E22E8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5B7AE362" w14:textId="77777777" w:rsidR="00A273D8" w:rsidRPr="00613D6D" w:rsidRDefault="00A273D8" w:rsidP="001E22E8">
            <w:pPr>
              <w:jc w:val="center"/>
              <w:rPr>
                <w:b/>
                <w:bCs/>
                <w:sz w:val="24"/>
                <w:szCs w:val="24"/>
              </w:rPr>
            </w:pPr>
            <w:r w:rsidRPr="002E1B8F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1472205D" w14:textId="77777777" w:rsidR="00A273D8" w:rsidRPr="00613D6D" w:rsidRDefault="00A273D8" w:rsidP="001E22E8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795049A0" w14:textId="77777777" w:rsidR="00A273D8" w:rsidRPr="00613D6D" w:rsidRDefault="00A273D8" w:rsidP="001E22E8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Ručak</w:t>
            </w:r>
          </w:p>
        </w:tc>
      </w:tr>
      <w:tr w:rsidR="00A273D8" w:rsidRPr="00613D6D" w14:paraId="10BF5546" w14:textId="77777777" w:rsidTr="001E22E8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72DFFC42" w14:textId="77777777" w:rsidR="00A273D8" w:rsidRDefault="00A273D8" w:rsidP="001E22E8">
            <w:r w:rsidRPr="00613D6D">
              <w:t>Ponedjeljak,</w:t>
            </w:r>
          </w:p>
          <w:p w14:paraId="15DD6504" w14:textId="77777777" w:rsidR="00A273D8" w:rsidRPr="00613D6D" w:rsidRDefault="00A273D8" w:rsidP="001E22E8">
            <w:r>
              <w:t>15.9.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97919CD" w14:textId="77777777" w:rsidR="00A273D8" w:rsidRDefault="00A273D8" w:rsidP="001E22E8">
            <w:r>
              <w:t>Kruh s marmeladom</w:t>
            </w:r>
          </w:p>
          <w:p w14:paraId="65DFB506" w14:textId="77777777" w:rsidR="00A273D8" w:rsidRPr="00613D6D" w:rsidRDefault="00A273D8" w:rsidP="001E22E8">
            <w:r>
              <w:t xml:space="preserve">Čaj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2308211" w14:textId="77777777" w:rsidR="00A273D8" w:rsidRDefault="00A273D8" w:rsidP="001E22E8">
            <w:r>
              <w:t>Punjena paprika s pireom</w:t>
            </w:r>
          </w:p>
          <w:p w14:paraId="29FAACAE" w14:textId="77777777" w:rsidR="00A273D8" w:rsidRPr="00613D6D" w:rsidRDefault="00A273D8" w:rsidP="001E22E8">
            <w:r>
              <w:t xml:space="preserve">Keksi </w:t>
            </w:r>
          </w:p>
        </w:tc>
      </w:tr>
      <w:tr w:rsidR="00A273D8" w:rsidRPr="00613D6D" w14:paraId="6CAAE4D0" w14:textId="77777777" w:rsidTr="001E22E8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17370B8A" w14:textId="77777777" w:rsidR="00A273D8" w:rsidRPr="00613D6D" w:rsidRDefault="00A273D8" w:rsidP="001E22E8">
            <w:r w:rsidRPr="00613D6D">
              <w:t>Utorak, </w:t>
            </w:r>
            <w:r w:rsidRPr="00613D6D">
              <w:br/>
            </w:r>
            <w:r>
              <w:t>16.9.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5C26DF2" w14:textId="77777777" w:rsidR="00A273D8" w:rsidRDefault="00A273D8" w:rsidP="001E22E8">
            <w:r>
              <w:t xml:space="preserve">Sendvič </w:t>
            </w:r>
          </w:p>
          <w:p w14:paraId="7F00BB52" w14:textId="77777777" w:rsidR="00A273D8" w:rsidRPr="00613D6D" w:rsidRDefault="00A273D8" w:rsidP="001E22E8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A1F33E5" w14:textId="77777777" w:rsidR="00A273D8" w:rsidRDefault="00A273D8" w:rsidP="001E22E8">
            <w:r>
              <w:t>Kupus varivo</w:t>
            </w:r>
          </w:p>
          <w:p w14:paraId="7A16C2D0" w14:textId="77777777" w:rsidR="00A273D8" w:rsidRDefault="00A273D8" w:rsidP="001E22E8">
            <w:r>
              <w:t xml:space="preserve">Nuggetsi </w:t>
            </w:r>
          </w:p>
          <w:p w14:paraId="563C919C" w14:textId="77777777" w:rsidR="00A273D8" w:rsidRPr="00613D6D" w:rsidRDefault="00A273D8" w:rsidP="001E22E8">
            <w:r>
              <w:t>sladoled</w:t>
            </w:r>
          </w:p>
        </w:tc>
      </w:tr>
      <w:tr w:rsidR="00A273D8" w:rsidRPr="00613D6D" w14:paraId="23AC8EE3" w14:textId="77777777" w:rsidTr="001E22E8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7318E2EA" w14:textId="77777777" w:rsidR="00A273D8" w:rsidRDefault="00A273D8" w:rsidP="001E22E8">
            <w:r w:rsidRPr="00613D6D">
              <w:t>Srijeda, </w:t>
            </w:r>
          </w:p>
          <w:p w14:paraId="1CC625D1" w14:textId="77777777" w:rsidR="00A273D8" w:rsidRPr="00613D6D" w:rsidRDefault="00A273D8" w:rsidP="001E22E8">
            <w:r>
              <w:t>17.9.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8A591AC" w14:textId="77777777" w:rsidR="00A273D8" w:rsidRDefault="00A273D8" w:rsidP="001E22E8">
            <w:r>
              <w:t>Kruh s ABC sirom</w:t>
            </w:r>
          </w:p>
          <w:p w14:paraId="02D27005" w14:textId="77777777" w:rsidR="00A273D8" w:rsidRPr="00613D6D" w:rsidRDefault="00A273D8" w:rsidP="001E22E8">
            <w:r>
              <w:t xml:space="preserve">Cedevita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E201F18" w14:textId="77777777" w:rsidR="00A273D8" w:rsidRDefault="00A273D8" w:rsidP="001E22E8">
            <w:r>
              <w:t>Gulaš s tjesteninom</w:t>
            </w:r>
          </w:p>
          <w:p w14:paraId="1155CD2A" w14:textId="77777777" w:rsidR="00A273D8" w:rsidRPr="00613D6D" w:rsidRDefault="00A273D8" w:rsidP="001E22E8">
            <w:r>
              <w:t xml:space="preserve">Keksi </w:t>
            </w:r>
          </w:p>
        </w:tc>
      </w:tr>
      <w:tr w:rsidR="00A273D8" w:rsidRPr="00613D6D" w14:paraId="13F4BD12" w14:textId="77777777" w:rsidTr="001E22E8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2DF27102" w14:textId="77777777" w:rsidR="00A273D8" w:rsidRDefault="00A273D8" w:rsidP="001E22E8">
            <w:r w:rsidRPr="00613D6D">
              <w:t>Četvrtak, </w:t>
            </w:r>
          </w:p>
          <w:p w14:paraId="48E62BB3" w14:textId="77777777" w:rsidR="00A273D8" w:rsidRPr="00613D6D" w:rsidRDefault="00A273D8" w:rsidP="001E22E8">
            <w:r>
              <w:t>18.9.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12740ED" w14:textId="77777777" w:rsidR="00A273D8" w:rsidRDefault="00A273D8" w:rsidP="001E22E8">
            <w:r>
              <w:t>Kajgana s kruhom</w:t>
            </w:r>
          </w:p>
          <w:p w14:paraId="19F2A834" w14:textId="77777777" w:rsidR="00A273D8" w:rsidRPr="00613D6D" w:rsidRDefault="00A273D8" w:rsidP="001E22E8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D2BA025" w14:textId="77777777" w:rsidR="00A273D8" w:rsidRDefault="00A273D8" w:rsidP="001E22E8">
            <w:r>
              <w:t>Krumpir paprikaš</w:t>
            </w:r>
          </w:p>
          <w:p w14:paraId="5DAB6955" w14:textId="77777777" w:rsidR="00A273D8" w:rsidRPr="00613D6D" w:rsidRDefault="00A273D8" w:rsidP="001E22E8">
            <w:r>
              <w:t xml:space="preserve">Puding </w:t>
            </w:r>
          </w:p>
        </w:tc>
      </w:tr>
      <w:tr w:rsidR="00A273D8" w:rsidRPr="00613D6D" w14:paraId="454C6B89" w14:textId="77777777" w:rsidTr="001E22E8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2F061130" w14:textId="77777777" w:rsidR="00A273D8" w:rsidRPr="00613D6D" w:rsidRDefault="00A273D8" w:rsidP="001E22E8">
            <w:r w:rsidRPr="00613D6D">
              <w:t>Petak, </w:t>
            </w:r>
            <w:r w:rsidRPr="00613D6D">
              <w:br/>
            </w:r>
            <w:r>
              <w:t>19.9.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6CE3A61" w14:textId="77777777" w:rsidR="00A273D8" w:rsidRDefault="00A273D8" w:rsidP="001E22E8">
            <w:r>
              <w:t>Krosan s čokoladom</w:t>
            </w:r>
          </w:p>
          <w:p w14:paraId="00A249D9" w14:textId="77777777" w:rsidR="00A273D8" w:rsidRPr="00613D6D" w:rsidRDefault="00A273D8" w:rsidP="001E22E8">
            <w:r>
              <w:t xml:space="preserve">Kakao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CF7BC8E" w14:textId="77777777" w:rsidR="00A273D8" w:rsidRDefault="00A273D8" w:rsidP="001E22E8">
            <w:r>
              <w:t>Njoke</w:t>
            </w:r>
          </w:p>
          <w:p w14:paraId="770992AA" w14:textId="77777777" w:rsidR="00A273D8" w:rsidRPr="00613D6D" w:rsidRDefault="00A273D8" w:rsidP="001E22E8">
            <w:r>
              <w:t xml:space="preserve">Muffini </w:t>
            </w:r>
          </w:p>
        </w:tc>
      </w:tr>
      <w:bookmarkEnd w:id="0"/>
    </w:tbl>
    <w:p w14:paraId="3B3D8B63" w14:textId="77777777" w:rsidR="002E34C6" w:rsidRDefault="002E34C6"/>
    <w:sectPr w:rsidR="002E34C6" w:rsidSect="00A273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D8"/>
    <w:rsid w:val="002E34C6"/>
    <w:rsid w:val="00A273D8"/>
    <w:rsid w:val="00A963D7"/>
    <w:rsid w:val="00B72ABA"/>
    <w:rsid w:val="00E4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9864"/>
  <w15:chartTrackingRefBased/>
  <w15:docId w15:val="{E97DD9DD-329C-4D66-88AE-3C7F71FA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3D8"/>
  </w:style>
  <w:style w:type="paragraph" w:styleId="Naslov1">
    <w:name w:val="heading 1"/>
    <w:basedOn w:val="Normal"/>
    <w:next w:val="Normal"/>
    <w:link w:val="Naslov1Char"/>
    <w:uiPriority w:val="9"/>
    <w:qFormat/>
    <w:rsid w:val="00A27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27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27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27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27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27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27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27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27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27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27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27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273D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273D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273D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273D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273D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273D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27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27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27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27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27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273D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273D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273D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27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273D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273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Međugorac</dc:creator>
  <cp:keywords/>
  <dc:description/>
  <cp:lastModifiedBy>Ana Leko</cp:lastModifiedBy>
  <cp:revision>2</cp:revision>
  <dcterms:created xsi:type="dcterms:W3CDTF">2025-09-11T17:14:00Z</dcterms:created>
  <dcterms:modified xsi:type="dcterms:W3CDTF">2025-09-11T17:14:00Z</dcterms:modified>
</cp:coreProperties>
</file>