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906" w:rsidRDefault="00A30906" w:rsidP="00A30906">
      <w:pPr>
        <w:pStyle w:val="t-9-8"/>
        <w:spacing w:before="0" w:after="120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>PLAN SAVJETOVANJA S JAVNOŠĆU</w:t>
      </w:r>
    </w:p>
    <w:tbl>
      <w:tblPr>
        <w:tblW w:w="137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2046"/>
        <w:gridCol w:w="2064"/>
        <w:gridCol w:w="1985"/>
        <w:gridCol w:w="2126"/>
        <w:gridCol w:w="2234"/>
        <w:gridCol w:w="2189"/>
      </w:tblGrid>
      <w:tr w:rsidR="00A30906" w:rsidTr="004845E6">
        <w:trPr>
          <w:trHeight w:val="1220"/>
          <w:jc w:val="center"/>
        </w:trPr>
        <w:tc>
          <w:tcPr>
            <w:tcW w:w="13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06" w:rsidRDefault="00A30906" w:rsidP="004845E6">
            <w:pPr>
              <w:pStyle w:val="t-9-8"/>
              <w:spacing w:before="24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Naziv tijela: Osnovna škola Ernestinovo </w:t>
            </w:r>
          </w:p>
          <w:p w:rsidR="00A30906" w:rsidRDefault="00A30906" w:rsidP="004845E6">
            <w:pPr>
              <w:pStyle w:val="t-9-8"/>
              <w:spacing w:before="0" w:after="120"/>
              <w:jc w:val="center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Plan savjetovanja s javnošću za godinu 2026. </w:t>
            </w:r>
          </w:p>
        </w:tc>
      </w:tr>
      <w:tr w:rsidR="00A30906" w:rsidTr="004845E6">
        <w:trPr>
          <w:trHeight w:val="113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Naziv akta ili dokumenta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Nositelj izrade nacrta prijedloga akta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Očekivano vrijeme donošenja akta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Okvirno vrijeme provedbe internetskog savjetovanja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Ostali predviđeni načini provedbe savjetovanja  / očekivano vrijeme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Donositelj akta </w:t>
            </w:r>
          </w:p>
        </w:tc>
      </w:tr>
      <w:tr w:rsidR="00A30906" w:rsidTr="004845E6">
        <w:trPr>
          <w:trHeight w:val="78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Pravilnik o provedbi postupka jednostavne nabave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Ravnatelj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Do </w:t>
            </w:r>
            <w:r w:rsidR="00F342D3">
              <w:rPr>
                <w:rFonts w:ascii="Arial" w:hAnsi="Arial" w:cs="Arial"/>
                <w:i/>
                <w:color w:val="000000"/>
                <w:sz w:val="20"/>
                <w:szCs w:val="20"/>
              </w:rPr>
              <w:t>5</w:t>
            </w:r>
            <w:bookmarkStart w:id="0" w:name="_GoBack"/>
            <w:bookmarkEnd w:id="0"/>
            <w:r w:rsidR="00A96BBA">
              <w:rPr>
                <w:rFonts w:ascii="Arial" w:hAnsi="Arial" w:cs="Arial"/>
                <w:i/>
                <w:color w:val="000000"/>
                <w:sz w:val="20"/>
                <w:szCs w:val="20"/>
              </w:rPr>
              <w:t>.8.2026.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30 dana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Školski odbor OŠ Ernestinovo </w:t>
            </w:r>
          </w:p>
        </w:tc>
      </w:tr>
      <w:tr w:rsidR="00A30906" w:rsidTr="004845E6">
        <w:trPr>
          <w:trHeight w:val="765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A30906" w:rsidTr="004845E6">
        <w:trPr>
          <w:trHeight w:val="765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0906" w:rsidTr="004845E6">
        <w:trPr>
          <w:trHeight w:val="875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0906" w:rsidTr="004845E6">
        <w:trPr>
          <w:trHeight w:val="75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0906" w:rsidTr="004845E6">
        <w:trPr>
          <w:trHeight w:val="76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06" w:rsidRDefault="00A30906" w:rsidP="004845E6">
            <w:pPr>
              <w:pStyle w:val="t-9-8"/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E34C6" w:rsidRDefault="002E34C6"/>
    <w:sectPr w:rsidR="002E34C6" w:rsidSect="00A309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06"/>
    <w:rsid w:val="002E34C6"/>
    <w:rsid w:val="00A30906"/>
    <w:rsid w:val="00A96BBA"/>
    <w:rsid w:val="00F3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A0B4"/>
  <w15:chartTrackingRefBased/>
  <w15:docId w15:val="{D10EFDFD-6205-4073-ADAA-7A7A132E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0906"/>
    <w:pPr>
      <w:suppressAutoHyphens/>
      <w:autoSpaceDN w:val="0"/>
      <w:spacing w:after="120" w:line="264" w:lineRule="auto"/>
    </w:pPr>
    <w:rPr>
      <w:rFonts w:ascii="Calibri" w:eastAsia="Times New Roman" w:hAnsi="Calibri" w:cs="Times New Roman"/>
      <w:kern w:val="0"/>
      <w:sz w:val="21"/>
      <w:szCs w:val="21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A30906"/>
    <w:pPr>
      <w:spacing w:before="100" w:after="100" w:line="240" w:lineRule="auto"/>
    </w:pPr>
    <w:rPr>
      <w:rFonts w:ascii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Međugorac</dc:creator>
  <cp:keywords/>
  <dc:description/>
  <cp:lastModifiedBy>Marija Međugorac</cp:lastModifiedBy>
  <cp:revision>3</cp:revision>
  <dcterms:created xsi:type="dcterms:W3CDTF">2026-07-09T08:27:00Z</dcterms:created>
  <dcterms:modified xsi:type="dcterms:W3CDTF">2026-07-09T09:20:00Z</dcterms:modified>
</cp:coreProperties>
</file>